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4D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22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4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  <w:r w:rsidR="004D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-УПП/23</w:t>
      </w:r>
      <w:r w:rsidR="004D3AFB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4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22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4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552" w:rsidRPr="00B4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«СИЛЬВЕР-МАРКЕТ»</w:t>
      </w:r>
    </w:p>
    <w:p w:rsidR="00B75043" w:rsidRDefault="00B75043" w:rsidP="00B750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40552" w:rsidRPr="00B40552">
        <w:rPr>
          <w:rFonts w:ascii="Times New Roman" w:hAnsi="Times New Roman" w:cs="Times New Roman"/>
          <w:b/>
          <w:color w:val="000000"/>
          <w:sz w:val="28"/>
          <w:szCs w:val="28"/>
        </w:rPr>
        <w:t>Поставка мебели</w:t>
      </w:r>
    </w:p>
    <w:p w:rsidR="00B40552" w:rsidRPr="00020404" w:rsidRDefault="00B40552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0" w:type="dxa"/>
        <w:tblInd w:w="113" w:type="dxa"/>
        <w:tblLook w:val="04A0" w:firstRow="1" w:lastRow="0" w:firstColumn="1" w:lastColumn="0" w:noHBand="0" w:noVBand="1"/>
      </w:tblPr>
      <w:tblGrid>
        <w:gridCol w:w="2755"/>
        <w:gridCol w:w="3723"/>
        <w:gridCol w:w="851"/>
        <w:gridCol w:w="1276"/>
        <w:gridCol w:w="1842"/>
        <w:gridCol w:w="2127"/>
        <w:gridCol w:w="2976"/>
      </w:tblGrid>
      <w:tr w:rsidR="00B40552" w:rsidRPr="00B40552" w:rsidTr="00363A36">
        <w:trPr>
          <w:trHeight w:val="12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B40552" w:rsidRPr="00B40552" w:rsidTr="00363A36">
        <w:trPr>
          <w:trHeight w:val="63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B4B4E" w:rsidRPr="00B40552" w:rsidTr="000B4B4E">
        <w:trPr>
          <w:trHeight w:val="630"/>
        </w:trPr>
        <w:tc>
          <w:tcPr>
            <w:tcW w:w="155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0B4B4E" w:rsidRPr="00B40552" w:rsidRDefault="000B4B4E" w:rsidP="000B4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УПД №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714 от 22.12.2023</w:t>
            </w: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Стол письменный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рабочий левый, размер 1600х900/750хh750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17 262,01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Стол письменный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рабочий правый, размер 1600х900/750хh750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17 262,01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76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Стол письменный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рабочий прямой, размер 1200х750хh750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11 746,34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Стол письменный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рабочий прямой, размер 1400х750хh750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смм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13 023,11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Стол письменный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рабочий прямой, размер 1600х900/750хh750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13 865,78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Стол письменный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левый, размер 1600х900хh750 мм, цвет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–Б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Артизан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перламутровый).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21 982,75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Стол письменный (Оратор Стол рабочий, размер 1900х900хh750 мм, цвет –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69 528,11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Стол письменный (Оратор Стол рабочий, размер 2120х900хh750 мм, цвет –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120 425,51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Стол приставной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брифинг, размер 900х750хh750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9 958,86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Стол приставной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Брифинг-приставка с закругленным краем, размер 1600*750*h750 мм, цвет Бук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Артизан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перламутровый).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20 650,46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Стол приставной (Оратор Брифинг-приставка, размер 1000*700*h750 мм, цвет –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40 507,42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Стол приставной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приставной на металлической опоре, размер 700х515хh750 мм, цвет – орех).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6 685,86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Стол приставной (Оратор Стол приставной на металлических опорах, 1100*500*750 мм, цвет –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29 652,00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Стул на металлическом каркасе (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Стул на хромированном каркасе, размер 560х600хh840 мм,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кожзам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 – черный).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Стол для переговоров (Оратор Стол для переговоров, размер 2400*1100*h750 мм, цве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62 590,22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Стол для переговоров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для переговоров, размер 1800*1000*h750 мм, цвет-орех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19 918,00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Стол для переговоров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 для переговоров, размер 2400*1000*h750 мм, цвет-орех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25 024,81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Шкаф для одежды деревянный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Гардероб высокий, размер 800*380*h1990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22903,70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 Шкаф для одежды деревянный (Оратор Гардероб высокий, размер 922*436**h2063 мм, цвет -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57 844,84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Шкаф деревянный для документов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Шкаф высокий широкий 4х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дверный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размер 800*380*h1990,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23 499,56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Шкаф деревянный для документов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Шкаф высокий широкий со стеклом, прозрачное стекло, размер 800*380*h1990,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32 163,76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Шкаф деревянный для документов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Шкаф низкий широкий, размер 800*380*h840,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11 509,74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 Шкаф деревянный для документов (Оратор Шкаф высокий широкий со стеклом, матированное стекло в алюминиевой раме, размер 922*436*h2063 мм, цвет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–д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 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91 292,82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Шкаф деревянный для документов (Оратор Шкаф для документов с глухими дверками, размер 922*436*h2063мм, цвет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–д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 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79 425,00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Шкаф деревянный для документов (Оратор Шкаф низкий широкий, размер 922*436*h788 мм, цвет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–д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 ). Производство: Россия.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31 327,86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 Шкаф деревянный для документов (Оратор Тумба сервисная, 3 ящика + 1 дверь + ниша, размер 1190*550*h630 мм,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48 964,70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27. Тумба офисная деревянная (Оратор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Греденция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низкая широкая с глухими дверками, размер 1533*436*h788 мм, цвет –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80 560,26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 Тумба офисная деревянная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Тумба мобильная, размер 430х450хh609 мм, цвет – орех Гварнери). Производство: Россия.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12 500,19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 Тумба офисная деревянная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Тумба приставная с консольным топом, 4 ящика, размер 1000х600хh750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19 610,17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 Тумба офисная деревянная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Тумба приставная с консольным топом, 4 ящика, размер 1400х600хh750 мм, цвет – Бук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Артизан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перламутровый).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20 805,90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 Тумба офисная деревянная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Тумба мобильная, 3 ящика, размер 430х450хh609 мм, цвет -  Бук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Артизан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перламутровый).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11 502,09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32.Тумба офисная деревянная (Оратор Тумба мобильная, 3 ящика, размер 470*550*h630мм, цвет - дуб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сорано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24692,62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 Стул на деревянном каркасе (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 Стул на деревянном каркасе, размер 470х490хh970 мм, ткань, цвет – коричневый/темный орех).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15137,00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офисное (Кресло на хромированных полозья, размер 600*610*h920 мм, кожа, цвет - бежевый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32 739,55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 Кресло офисное (Кресло на крестовине, размер 680**680*h1260 мм, кожа натуральная, цвет – бежевый).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32 895,07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офисное (Оскар Кресло на крестовине с высокой спинкой размер 670*600*h1140, цвет основания – темный орех.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Натуральная кожа, цвет – черный).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100 060,00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31.09.12.119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43. Диван (Бостон Диван 3-х местный 1900х800х900 мм, материал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ожа+кожзам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 - черный).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136 498,35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31.09.12.119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 Диван (Премьер Диван 3х местный, 1960х1000х920 мм, кожа натуральная, цвет - черный).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174 196,40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45. Бостон Кресло, размер 850*800*h900 мм, </w:t>
            </w:r>
            <w:proofErr w:type="spell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кожа+кожзам</w:t>
            </w:r>
            <w:proofErr w:type="spellEnd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 – черный.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74 767,97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46. </w:t>
            </w:r>
            <w:proofErr w:type="gramStart"/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Премьер Кресло, размер 960*1000*h920 мм, кожа, цвет – черный).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100 999,01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52" w:rsidRPr="00B40552" w:rsidTr="00363A36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31.09.12.132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 Журнальный стол (Стол журнальный, размер 900*615*h490 мм, дерево, темно-коричневый).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19 772,64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552" w:rsidRPr="00B40552" w:rsidRDefault="00B40552" w:rsidP="00B4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9B" w:rsidRPr="00B40552" w:rsidRDefault="00B92C9B" w:rsidP="00B4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C9B" w:rsidRPr="00B40552" w:rsidRDefault="00B92C9B" w:rsidP="00B40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A33AF" wp14:editId="170D854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2CCE" w:rsidRPr="00B467F4" w:rsidRDefault="00812CC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812CCE" w:rsidRPr="00B467F4" w:rsidRDefault="00812CC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E478B2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F0AA5" wp14:editId="480866E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9525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.55pt;margin-top:.7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B92C9B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806" wp14:editId="02E4494A">
                <wp:simplePos x="0" y="0"/>
                <wp:positionH relativeFrom="column">
                  <wp:posOffset>260985</wp:posOffset>
                </wp:positionH>
                <wp:positionV relativeFrom="paragraph">
                  <wp:posOffset>-2540</wp:posOffset>
                </wp:positionV>
                <wp:extent cx="2571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-.2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221F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221FC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Дацюк</w:t>
      </w: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B4055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26D9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B405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05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40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B75043" w:rsidRDefault="00B75043" w:rsidP="00B75043"/>
    <w:sectPr w:rsidR="00B75043" w:rsidSect="00E426D9">
      <w:foot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52" w:rsidRDefault="00B40552" w:rsidP="00B40552">
      <w:pPr>
        <w:spacing w:after="0" w:line="240" w:lineRule="auto"/>
      </w:pPr>
      <w:r>
        <w:separator/>
      </w:r>
    </w:p>
  </w:endnote>
  <w:endnote w:type="continuationSeparator" w:id="0">
    <w:p w:rsidR="00B40552" w:rsidRDefault="00B40552" w:rsidP="00B4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861"/>
      <w:docPartObj>
        <w:docPartGallery w:val="Page Numbers (Bottom of Page)"/>
        <w:docPartUnique/>
      </w:docPartObj>
    </w:sdtPr>
    <w:sdtEndPr/>
    <w:sdtContent>
      <w:p w:rsidR="00B40552" w:rsidRDefault="00B405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B4E">
          <w:rPr>
            <w:noProof/>
          </w:rPr>
          <w:t>1</w:t>
        </w:r>
        <w:r>
          <w:fldChar w:fldCharType="end"/>
        </w:r>
      </w:p>
    </w:sdtContent>
  </w:sdt>
  <w:p w:rsidR="00B40552" w:rsidRDefault="00B405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52" w:rsidRDefault="00B40552" w:rsidP="00B40552">
      <w:pPr>
        <w:spacing w:after="0" w:line="240" w:lineRule="auto"/>
      </w:pPr>
      <w:r>
        <w:separator/>
      </w:r>
    </w:p>
  </w:footnote>
  <w:footnote w:type="continuationSeparator" w:id="0">
    <w:p w:rsidR="00B40552" w:rsidRDefault="00B40552" w:rsidP="00B40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01055"/>
    <w:rsid w:val="000B4B4E"/>
    <w:rsid w:val="00115A1A"/>
    <w:rsid w:val="00185761"/>
    <w:rsid w:val="00221FC1"/>
    <w:rsid w:val="00244A05"/>
    <w:rsid w:val="0026706B"/>
    <w:rsid w:val="002A538B"/>
    <w:rsid w:val="002B75A0"/>
    <w:rsid w:val="00311B7C"/>
    <w:rsid w:val="00384F29"/>
    <w:rsid w:val="003A576B"/>
    <w:rsid w:val="003F6FC6"/>
    <w:rsid w:val="004C0D81"/>
    <w:rsid w:val="004D3AFB"/>
    <w:rsid w:val="005543BE"/>
    <w:rsid w:val="006E483E"/>
    <w:rsid w:val="0070678B"/>
    <w:rsid w:val="007511E2"/>
    <w:rsid w:val="00812CCE"/>
    <w:rsid w:val="008E71BB"/>
    <w:rsid w:val="00AC0DC9"/>
    <w:rsid w:val="00AC696B"/>
    <w:rsid w:val="00B310FA"/>
    <w:rsid w:val="00B40552"/>
    <w:rsid w:val="00B75043"/>
    <w:rsid w:val="00B92C9B"/>
    <w:rsid w:val="00BE4B2C"/>
    <w:rsid w:val="00C72719"/>
    <w:rsid w:val="00CC08D2"/>
    <w:rsid w:val="00D446AB"/>
    <w:rsid w:val="00DC732F"/>
    <w:rsid w:val="00E30C4B"/>
    <w:rsid w:val="00E426D9"/>
    <w:rsid w:val="00E478B2"/>
    <w:rsid w:val="00E8049B"/>
    <w:rsid w:val="00EF336E"/>
    <w:rsid w:val="00F31218"/>
    <w:rsid w:val="00F74A84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7">
    <w:name w:val="No Spacing"/>
    <w:aliases w:val="Бес интервала"/>
    <w:link w:val="a8"/>
    <w:uiPriority w:val="1"/>
    <w:qFormat/>
    <w:rsid w:val="0000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Бес интервала Знак"/>
    <w:link w:val="a7"/>
    <w:uiPriority w:val="1"/>
    <w:rsid w:val="0000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4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552"/>
  </w:style>
  <w:style w:type="paragraph" w:styleId="ab">
    <w:name w:val="footer"/>
    <w:basedOn w:val="a"/>
    <w:link w:val="ac"/>
    <w:uiPriority w:val="99"/>
    <w:unhideWhenUsed/>
    <w:rsid w:val="00B4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7">
    <w:name w:val="No Spacing"/>
    <w:aliases w:val="Бес интервала"/>
    <w:link w:val="a8"/>
    <w:uiPriority w:val="1"/>
    <w:qFormat/>
    <w:rsid w:val="0000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Бес интервала Знак"/>
    <w:link w:val="a7"/>
    <w:uiPriority w:val="1"/>
    <w:rsid w:val="0000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4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552"/>
  </w:style>
  <w:style w:type="paragraph" w:styleId="ab">
    <w:name w:val="footer"/>
    <w:basedOn w:val="a"/>
    <w:link w:val="ac"/>
    <w:uiPriority w:val="99"/>
    <w:unhideWhenUsed/>
    <w:rsid w:val="00B4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7890-70AB-4EEA-B5D4-30E11FCD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Акинина Наталия Евгеньевна</dc:creator>
  <cp:lastModifiedBy>Дацюк Лариса Николаевна</cp:lastModifiedBy>
  <cp:revision>4</cp:revision>
  <cp:lastPrinted>2023-12-25T15:53:00Z</cp:lastPrinted>
  <dcterms:created xsi:type="dcterms:W3CDTF">2023-12-25T15:41:00Z</dcterms:created>
  <dcterms:modified xsi:type="dcterms:W3CDTF">2023-12-25T15:54:00Z</dcterms:modified>
</cp:coreProperties>
</file>